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D95B18" w:rsidP="006C4A93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D95B18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sul MEPA per l’affidamento della fornitura </w:t>
            </w:r>
            <w:r w:rsidR="00DE7DA9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annuale </w:t>
            </w:r>
            <w:bookmarkStart w:id="0" w:name="_GoBack"/>
            <w:bookmarkEnd w:id="0"/>
            <w:r w:rsidRPr="00D95B18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di sonde </w:t>
            </w:r>
            <w:proofErr w:type="spellStart"/>
            <w:r w:rsidRPr="00D95B18">
              <w:rPr>
                <w:rFonts w:ascii="Palatino Linotype" w:hAnsi="Palatino Linotype"/>
                <w:b/>
                <w:bCs/>
                <w:sz w:val="18"/>
                <w:szCs w:val="18"/>
              </w:rPr>
              <w:t>uretali</w:t>
            </w:r>
            <w:proofErr w:type="spellEnd"/>
            <w:r w:rsidRPr="00D95B18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di vario tipo, ai sensi dell’art. 50</w:t>
            </w:r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, comma 1 del </w:t>
            </w:r>
            <w:proofErr w:type="spellStart"/>
            <w:proofErr w:type="gramStart"/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 </w:t>
            </w:r>
            <w:r w:rsidR="007C41D3" w:rsidRPr="007C41D3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– RDO </w:t>
            </w:r>
            <w:r w:rsidR="00DE7DA9" w:rsidRPr="00DE7DA9">
              <w:rPr>
                <w:rFonts w:ascii="Palatino Linotype" w:hAnsi="Palatino Linotype"/>
                <w:b/>
                <w:bCs/>
                <w:sz w:val="18"/>
                <w:szCs w:val="18"/>
              </w:rPr>
              <w:t>4935271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DE7DA9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DE7DA9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DE7DA9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DE7DA9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7962"/>
    <w:rsid w:val="00114AC7"/>
    <w:rsid w:val="00135FED"/>
    <w:rsid w:val="00146494"/>
    <w:rsid w:val="001D366F"/>
    <w:rsid w:val="00271E9C"/>
    <w:rsid w:val="003101B0"/>
    <w:rsid w:val="00342349"/>
    <w:rsid w:val="00376191"/>
    <w:rsid w:val="003A28F8"/>
    <w:rsid w:val="003A6A44"/>
    <w:rsid w:val="003B3E99"/>
    <w:rsid w:val="003D1BBD"/>
    <w:rsid w:val="00406B53"/>
    <w:rsid w:val="00426AA8"/>
    <w:rsid w:val="004635F9"/>
    <w:rsid w:val="00506A11"/>
    <w:rsid w:val="005443A5"/>
    <w:rsid w:val="00576C00"/>
    <w:rsid w:val="0059069E"/>
    <w:rsid w:val="005F6AF5"/>
    <w:rsid w:val="006066E3"/>
    <w:rsid w:val="00623E87"/>
    <w:rsid w:val="006A2332"/>
    <w:rsid w:val="006A6D0C"/>
    <w:rsid w:val="006C4A93"/>
    <w:rsid w:val="00733F96"/>
    <w:rsid w:val="007C41D3"/>
    <w:rsid w:val="00810F32"/>
    <w:rsid w:val="00812EEB"/>
    <w:rsid w:val="00843797"/>
    <w:rsid w:val="00875C2A"/>
    <w:rsid w:val="008C4319"/>
    <w:rsid w:val="00935A61"/>
    <w:rsid w:val="00A462BC"/>
    <w:rsid w:val="00AB6901"/>
    <w:rsid w:val="00AF56F4"/>
    <w:rsid w:val="00AF7389"/>
    <w:rsid w:val="00C166DC"/>
    <w:rsid w:val="00CF29DE"/>
    <w:rsid w:val="00D3032F"/>
    <w:rsid w:val="00D3702C"/>
    <w:rsid w:val="00D546B5"/>
    <w:rsid w:val="00D90842"/>
    <w:rsid w:val="00D95B18"/>
    <w:rsid w:val="00DA04E1"/>
    <w:rsid w:val="00DE7DA9"/>
    <w:rsid w:val="00DF6C5F"/>
    <w:rsid w:val="00E05DC3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3009"/>
    <o:shapelayout v:ext="edit">
      <o:idmap v:ext="edit" data="1"/>
    </o:shapelayout>
  </w:shapeDefaults>
  <w:decimalSymbol w:val=","/>
  <w:listSeparator w:val=";"/>
  <w14:docId w14:val="128ED726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6279</Words>
  <Characters>36509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24</cp:revision>
  <dcterms:created xsi:type="dcterms:W3CDTF">2024-04-19T06:37:00Z</dcterms:created>
  <dcterms:modified xsi:type="dcterms:W3CDTF">2024-12-11T12:55:00Z</dcterms:modified>
</cp:coreProperties>
</file>